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6" w:rsidRDefault="006C6A92">
      <w:pPr>
        <w:pStyle w:val="normal0"/>
        <w:spacing w:after="120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Nida</w:t>
      </w:r>
      <w:proofErr w:type="spellEnd"/>
      <w:r>
        <w:rPr>
          <w:b/>
          <w:sz w:val="32"/>
          <w:szCs w:val="32"/>
        </w:rPr>
        <w:t xml:space="preserve">’ </w:t>
      </w:r>
      <w:proofErr w:type="spellStart"/>
      <w:r>
        <w:rPr>
          <w:b/>
          <w:sz w:val="32"/>
          <w:szCs w:val="32"/>
        </w:rPr>
        <w:t>Abdelfattah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worikat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MSc</w:t>
      </w:r>
      <w:proofErr w:type="spellEnd"/>
      <w:r>
        <w:rPr>
          <w:b/>
          <w:sz w:val="32"/>
          <w:szCs w:val="32"/>
        </w:rPr>
        <w:t>, OT</w:t>
      </w:r>
    </w:p>
    <w:p w:rsidR="00BC0206" w:rsidRDefault="006C6A92">
      <w:pPr>
        <w:pStyle w:val="normal0"/>
        <w:spacing w:after="120"/>
        <w:jc w:val="center"/>
        <w:rPr>
          <w:sz w:val="36"/>
          <w:szCs w:val="36"/>
        </w:rPr>
      </w:pPr>
      <w:r>
        <w:rPr>
          <w:sz w:val="20"/>
          <w:szCs w:val="20"/>
        </w:rPr>
        <w:t xml:space="preserve">   </w:t>
      </w:r>
      <w:r>
        <w:rPr>
          <w:b/>
          <w:sz w:val="36"/>
          <w:szCs w:val="36"/>
        </w:rPr>
        <w:t xml:space="preserve">Curriculum Vitae </w:t>
      </w:r>
    </w:p>
    <w:p w:rsidR="00BC0206" w:rsidRDefault="00BC0206">
      <w:pPr>
        <w:pStyle w:val="normal0"/>
        <w:spacing w:after="120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 xml:space="preserve">Personal Data </w:t>
      </w:r>
    </w:p>
    <w:p w:rsidR="00BC0206" w:rsidRDefault="006C6A92">
      <w:pPr>
        <w:pStyle w:val="normal0"/>
        <w:tabs>
          <w:tab w:val="left" w:pos="1701"/>
          <w:tab w:val="left" w:pos="1843"/>
        </w:tabs>
        <w:spacing w:after="120"/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t xml:space="preserve">April </w:t>
      </w:r>
      <w:proofErr w:type="gramStart"/>
      <w:r>
        <w:t>25</w:t>
      </w:r>
      <w:r>
        <w:rPr>
          <w:vertAlign w:val="superscript"/>
        </w:rPr>
        <w:t>th</w:t>
      </w:r>
      <w:proofErr w:type="gramEnd"/>
      <w:r>
        <w:t xml:space="preserve">, 1990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Place of Birth:  </w:t>
      </w:r>
      <w:r>
        <w:rPr>
          <w:b/>
        </w:rPr>
        <w:tab/>
      </w:r>
      <w:r>
        <w:t xml:space="preserve">Amman, Jordan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Gender:  </w:t>
      </w:r>
      <w:r>
        <w:rPr>
          <w:b/>
        </w:rPr>
        <w:tab/>
      </w:r>
      <w:r>
        <w:t xml:space="preserve">Female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Nationality:       </w:t>
      </w:r>
      <w:r>
        <w:rPr>
          <w:b/>
        </w:rPr>
        <w:tab/>
      </w:r>
      <w:r>
        <w:t>Jordanian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Marital status:   </w:t>
      </w:r>
      <w:r>
        <w:rPr>
          <w:b/>
        </w:rPr>
        <w:tab/>
      </w:r>
      <w:r>
        <w:t xml:space="preserve">Married 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>Address:</w:t>
      </w:r>
      <w:r>
        <w:tab/>
      </w:r>
      <w:proofErr w:type="spellStart"/>
      <w:r>
        <w:t>Shafa</w:t>
      </w:r>
      <w:proofErr w:type="spellEnd"/>
      <w:r>
        <w:t xml:space="preserve"> </w:t>
      </w:r>
      <w:proofErr w:type="spellStart"/>
      <w:r>
        <w:t>badran</w:t>
      </w:r>
      <w:proofErr w:type="spellEnd"/>
      <w:r>
        <w:t>, Amman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tab/>
      </w:r>
      <w:r>
        <w:t>Mobile phone: +962797088923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tab/>
        <w:t xml:space="preserve">Email: </w:t>
      </w:r>
      <w:hyperlink r:id="rId5">
        <w:r>
          <w:rPr>
            <w:color w:val="0000FF"/>
            <w:u w:val="single"/>
          </w:rPr>
          <w:t>nedaa.worikat@gmail.com</w:t>
        </w:r>
      </w:hyperlink>
      <w:r>
        <w:t xml:space="preserve"> </w:t>
      </w:r>
      <w:hyperlink r:id="rId6">
        <w:r>
          <w:rPr>
            <w:color w:val="0000FF"/>
            <w:u w:val="single"/>
          </w:rPr>
          <w:t>n.worikat@ju.edu.jo</w:t>
        </w:r>
      </w:hyperlink>
      <w:r>
        <w:t xml:space="preserve">,  </w:t>
      </w:r>
    </w:p>
    <w:p w:rsidR="00BC0206" w:rsidRDefault="006C6A92">
      <w:pPr>
        <w:pStyle w:val="normal0"/>
        <w:spacing w:after="120"/>
      </w:pPr>
      <w:r>
        <w:t xml:space="preserve">      </w:t>
      </w: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Education</w:t>
      </w:r>
    </w:p>
    <w:p w:rsidR="00BC0206" w:rsidRDefault="006C6A92">
      <w:pPr>
        <w:pStyle w:val="normal0"/>
        <w:tabs>
          <w:tab w:val="left" w:pos="1843"/>
          <w:tab w:val="right" w:pos="7856"/>
        </w:tabs>
        <w:spacing w:after="120"/>
        <w:ind w:left="1843" w:hanging="1843"/>
        <w:rPr>
          <w:color w:val="000000"/>
        </w:rPr>
      </w:pPr>
      <w:r>
        <w:rPr>
          <w:b/>
        </w:rPr>
        <w:t xml:space="preserve">2012- 2015:  </w:t>
      </w:r>
      <w:r>
        <w:rPr>
          <w:b/>
        </w:rPr>
        <w:tab/>
      </w:r>
      <w:r>
        <w:rPr>
          <w:color w:val="000000"/>
        </w:rPr>
        <w:t>Master of Science</w:t>
      </w:r>
      <w:r>
        <w:t xml:space="preserve"> in </w:t>
      </w:r>
      <w:r>
        <w:rPr>
          <w:color w:val="000000"/>
        </w:rPr>
        <w:t>Vision Rehabilitation, German</w:t>
      </w:r>
      <w:r>
        <w:rPr>
          <w:color w:val="000000"/>
        </w:rPr>
        <w:t xml:space="preserve"> Jordanian University (GJU), GPA: 87.3</w:t>
      </w:r>
    </w:p>
    <w:p w:rsidR="00BC0206" w:rsidRDefault="006C6A92">
      <w:pPr>
        <w:pStyle w:val="normal0"/>
        <w:tabs>
          <w:tab w:val="left" w:pos="1843"/>
        </w:tabs>
        <w:spacing w:after="120"/>
        <w:ind w:left="1843" w:hanging="1843"/>
      </w:pPr>
      <w:r>
        <w:rPr>
          <w:b/>
        </w:rPr>
        <w:t>2008-2012</w:t>
      </w:r>
      <w:r>
        <w:t xml:space="preserve">:   </w:t>
      </w:r>
      <w:r>
        <w:tab/>
        <w:t xml:space="preserve">Bachelor of Occupational Therapy, University of Jordan (UJ), </w:t>
      </w:r>
      <w:proofErr w:type="gramStart"/>
      <w:r>
        <w:t>GPA</w:t>
      </w:r>
      <w:proofErr w:type="gramEnd"/>
      <w:r>
        <w:t>: 3.10/ 4</w:t>
      </w:r>
    </w:p>
    <w:p w:rsidR="00BC0206" w:rsidRDefault="006C6A92">
      <w:pPr>
        <w:pStyle w:val="normal0"/>
        <w:spacing w:after="120"/>
      </w:pPr>
      <w:r>
        <w:tab/>
        <w:t xml:space="preserve">            </w:t>
      </w: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 xml:space="preserve">Work Experience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September 28, 2015- Now: </w:t>
      </w:r>
      <w:r>
        <w:rPr>
          <w:b w:val="0"/>
          <w:sz w:val="24"/>
          <w:szCs w:val="24"/>
          <w:highlight w:val="white"/>
        </w:rPr>
        <w:t>Lecturer at University of Jordan, Occupational therapy department.</w:t>
      </w:r>
      <w:proofErr w:type="gramEnd"/>
      <w:r>
        <w:rPr>
          <w:b w:val="0"/>
          <w:sz w:val="24"/>
          <w:szCs w:val="24"/>
          <w:highlight w:val="white"/>
        </w:rPr>
        <w:t xml:space="preserve">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August 10 - 21, 2014: </w:t>
      </w:r>
      <w:r>
        <w:rPr>
          <w:b w:val="0"/>
          <w:sz w:val="24"/>
          <w:szCs w:val="24"/>
          <w:highlight w:val="white"/>
        </w:rPr>
        <w:t>Co- teaching in Introduction to Vision Rehabilitation course (46 hours) to students in OT (4</w:t>
      </w:r>
      <w:r>
        <w:rPr>
          <w:b w:val="0"/>
          <w:sz w:val="24"/>
          <w:szCs w:val="24"/>
          <w:highlight w:val="white"/>
          <w:vertAlign w:val="superscript"/>
        </w:rPr>
        <w:t>th</w:t>
      </w:r>
      <w:r>
        <w:rPr>
          <w:b w:val="0"/>
          <w:sz w:val="24"/>
          <w:szCs w:val="24"/>
          <w:highlight w:val="white"/>
        </w:rPr>
        <w:t xml:space="preserve"> year) from </w:t>
      </w:r>
      <w:r>
        <w:rPr>
          <w:b w:val="0"/>
          <w:sz w:val="24"/>
          <w:szCs w:val="24"/>
        </w:rPr>
        <w:t>Bethlehem University</w:t>
      </w:r>
      <w:r>
        <w:rPr>
          <w:b w:val="0"/>
          <w:sz w:val="24"/>
          <w:szCs w:val="24"/>
          <w:highlight w:val="white"/>
        </w:rPr>
        <w:t xml:space="preserve"> (BEU) </w:t>
      </w:r>
      <w:r>
        <w:rPr>
          <w:sz w:val="24"/>
          <w:szCs w:val="24"/>
          <w:highlight w:val="white"/>
        </w:rPr>
        <w:t>at Visual Training Center (VTC) (EU Tempus project)</w:t>
      </w:r>
      <w:r>
        <w:rPr>
          <w:b w:val="0"/>
          <w:sz w:val="24"/>
          <w:szCs w:val="24"/>
          <w:highlight w:val="white"/>
        </w:rPr>
        <w:t>.</w:t>
      </w:r>
      <w:proofErr w:type="gramEnd"/>
    </w:p>
    <w:p w:rsidR="00BC0206" w:rsidRDefault="006C6A92">
      <w:pPr>
        <w:pStyle w:val="Heading2"/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June 1 - 5, 2014: </w:t>
      </w:r>
      <w:r>
        <w:rPr>
          <w:b w:val="0"/>
          <w:sz w:val="24"/>
          <w:szCs w:val="24"/>
          <w:highlight w:val="white"/>
        </w:rPr>
        <w:t xml:space="preserve"> Co- teaching in </w:t>
      </w:r>
      <w:r>
        <w:rPr>
          <w:sz w:val="24"/>
          <w:szCs w:val="24"/>
          <w:highlight w:val="white"/>
        </w:rPr>
        <w:t xml:space="preserve">Introduction </w:t>
      </w:r>
      <w:r>
        <w:rPr>
          <w:sz w:val="24"/>
          <w:szCs w:val="24"/>
          <w:highlight w:val="white"/>
        </w:rPr>
        <w:t xml:space="preserve">to Low Vision course (25 hours) for </w:t>
      </w:r>
      <w:r>
        <w:rPr>
          <w:b w:val="0"/>
          <w:sz w:val="24"/>
          <w:szCs w:val="24"/>
          <w:highlight w:val="white"/>
        </w:rPr>
        <w:t>lecturers and clinical instructors from Jordan University Hospital,</w:t>
      </w:r>
      <w:r>
        <w:rPr>
          <w:sz w:val="24"/>
          <w:szCs w:val="24"/>
          <w:highlight w:val="white"/>
        </w:rPr>
        <w:t xml:space="preserve"> </w:t>
      </w:r>
      <w:r>
        <w:rPr>
          <w:b w:val="0"/>
          <w:sz w:val="24"/>
          <w:szCs w:val="24"/>
        </w:rPr>
        <w:t xml:space="preserve">Bethlehem Arab Society for Rehabilitation (BASR) and </w:t>
      </w:r>
      <w:r>
        <w:rPr>
          <w:b w:val="0"/>
          <w:sz w:val="24"/>
          <w:szCs w:val="24"/>
          <w:highlight w:val="white"/>
        </w:rPr>
        <w:t xml:space="preserve">BEU </w:t>
      </w:r>
      <w:r>
        <w:rPr>
          <w:sz w:val="24"/>
          <w:szCs w:val="24"/>
          <w:highlight w:val="white"/>
        </w:rPr>
        <w:t>(EU Tempus project).</w:t>
      </w:r>
      <w:r>
        <w:rPr>
          <w:sz w:val="24"/>
          <w:szCs w:val="24"/>
        </w:rP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 xml:space="preserve">Oct 2013- Jan 2014: </w:t>
      </w:r>
      <w:r>
        <w:t>Working in VTC clinic; giving services for people wit</w:t>
      </w:r>
      <w:r>
        <w:t>h low vision and blindness (two days a week).</w:t>
      </w:r>
      <w:proofErr w:type="gramEnd"/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Nov 2013:</w:t>
      </w:r>
      <w:r>
        <w:t xml:space="preserve"> Translator (English to Arabic) in a course for diploma students in vision rehabilitation.</w:t>
      </w:r>
      <w:proofErr w:type="gramEnd"/>
      <w: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20 June – 1 August 2011</w:t>
      </w:r>
      <w:r>
        <w:t>: Clinical training in Occupational therapy department in Royal Medical Services.</w:t>
      </w:r>
      <w:proofErr w:type="gramEnd"/>
    </w:p>
    <w:p w:rsidR="00BC0206" w:rsidRDefault="00BC0206">
      <w:pPr>
        <w:pStyle w:val="normal0"/>
        <w:spacing w:after="120"/>
      </w:pP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Ad</w:t>
      </w:r>
      <w:r>
        <w:rPr>
          <w:b/>
          <w:u w:val="single"/>
        </w:rPr>
        <w:t>ministrative positions:</w:t>
      </w:r>
    </w:p>
    <w:p w:rsidR="00BC0206" w:rsidRDefault="006C6A92">
      <w:pPr>
        <w:pStyle w:val="normal0"/>
        <w:spacing w:after="120"/>
      </w:pPr>
      <w:r>
        <w:rPr>
          <w:b/>
        </w:rPr>
        <w:lastRenderedPageBreak/>
        <w:t xml:space="preserve">Sep 2019- </w:t>
      </w:r>
      <w:r>
        <w:rPr>
          <w:b/>
        </w:rPr>
        <w:t>Dec 2020</w:t>
      </w:r>
      <w:r>
        <w:rPr>
          <w:b/>
        </w:rPr>
        <w:t xml:space="preserve">: </w:t>
      </w:r>
      <w:proofErr w:type="gramStart"/>
      <w:r>
        <w:t>School of Rehabilitation Sciences</w:t>
      </w:r>
      <w:proofErr w:type="gramEnd"/>
      <w:r>
        <w:t xml:space="preserve"> website coordinator. University of Jordan</w:t>
      </w: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Publications:</w:t>
      </w:r>
    </w:p>
    <w:p w:rsidR="00BC0206" w:rsidRDefault="006C6A92">
      <w:pPr>
        <w:pStyle w:val="normal0"/>
        <w:spacing w:after="120"/>
        <w:rPr>
          <w:highlight w:val="white"/>
        </w:rPr>
      </w:pPr>
      <w:proofErr w:type="spellStart"/>
      <w:proofErr w:type="gramStart"/>
      <w:r>
        <w:rPr>
          <w:highlight w:val="white"/>
        </w:rPr>
        <w:t>Hamzeh</w:t>
      </w:r>
      <w:proofErr w:type="spellEnd"/>
      <w:r>
        <w:rPr>
          <w:highlight w:val="white"/>
        </w:rPr>
        <w:t xml:space="preserve">, H. H., &amp; </w:t>
      </w:r>
      <w:proofErr w:type="spellStart"/>
      <w:r>
        <w:rPr>
          <w:highlight w:val="white"/>
        </w:rPr>
        <w:t>Alworikat</w:t>
      </w:r>
      <w:proofErr w:type="spellEnd"/>
      <w:r>
        <w:rPr>
          <w:highlight w:val="white"/>
        </w:rPr>
        <w:t>, N. A. (2019).</w:t>
      </w:r>
      <w:proofErr w:type="gramEnd"/>
      <w:r>
        <w:rPr>
          <w:highlight w:val="white"/>
        </w:rPr>
        <w:t xml:space="preserve"> Cross cultural adaptation, reliability and construct validity of the Boston Car</w:t>
      </w:r>
      <w:r>
        <w:rPr>
          <w:highlight w:val="white"/>
        </w:rPr>
        <w:t>pal Tunnel Questionnaire in standard Arabic language. </w:t>
      </w:r>
      <w:r>
        <w:rPr>
          <w:i/>
          <w:highlight w:val="white"/>
        </w:rPr>
        <w:t>Disability and Rehabilitation</w:t>
      </w:r>
      <w:r>
        <w:rPr>
          <w:highlight w:val="white"/>
        </w:rPr>
        <w:t>, 1-6.</w:t>
      </w:r>
      <w:r>
        <w:rPr>
          <w:highlight w:val="white"/>
          <w:rtl/>
        </w:rPr>
        <w:t>‏</w:t>
      </w:r>
    </w:p>
    <w:p w:rsidR="00BC0206" w:rsidRDefault="006C6A92">
      <w:pPr>
        <w:pStyle w:val="normal0"/>
        <w:spacing w:after="120"/>
        <w:rPr>
          <w:highlight w:val="white"/>
        </w:rPr>
      </w:pPr>
      <w:proofErr w:type="spellStart"/>
      <w:proofErr w:type="gramStart"/>
      <w:r>
        <w:rPr>
          <w:highlight w:val="white"/>
        </w:rPr>
        <w:t>Nida’Alworikat</w:t>
      </w:r>
      <w:proofErr w:type="spellEnd"/>
      <w:r>
        <w:rPr>
          <w:highlight w:val="white"/>
        </w:rPr>
        <w:t xml:space="preserve">, S. A., &amp; </w:t>
      </w:r>
      <w:proofErr w:type="spellStart"/>
      <w:r>
        <w:rPr>
          <w:highlight w:val="white"/>
        </w:rPr>
        <w:t>Darawsheh</w:t>
      </w:r>
      <w:proofErr w:type="spellEnd"/>
      <w:r>
        <w:rPr>
          <w:highlight w:val="white"/>
        </w:rPr>
        <w:t>, W. (2020).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Quality of Life and Academic Experiences of Students with Visual Impairments.</w:t>
      </w:r>
      <w:proofErr w:type="gramEnd"/>
      <w:r>
        <w:rPr>
          <w:highlight w:val="white"/>
        </w:rPr>
        <w:t> </w:t>
      </w:r>
      <w:r>
        <w:rPr>
          <w:i/>
          <w:highlight w:val="white"/>
        </w:rPr>
        <w:t>Research Journal of Medical Sciences</w:t>
      </w:r>
      <w:r>
        <w:rPr>
          <w:highlight w:val="white"/>
        </w:rPr>
        <w:t>, </w:t>
      </w:r>
      <w:r>
        <w:rPr>
          <w:i/>
          <w:highlight w:val="white"/>
        </w:rPr>
        <w:t>14</w:t>
      </w:r>
      <w:r>
        <w:rPr>
          <w:highlight w:val="white"/>
        </w:rPr>
        <w:t>(4).</w:t>
      </w:r>
      <w:r>
        <w:rPr>
          <w:highlight w:val="white"/>
          <w:rtl/>
        </w:rPr>
        <w:t>‏</w:t>
      </w:r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Workshops provided:</w:t>
      </w:r>
    </w:p>
    <w:p w:rsidR="00BC0206" w:rsidRDefault="006C6A92">
      <w:pPr>
        <w:pStyle w:val="normal0"/>
        <w:numPr>
          <w:ilvl w:val="0"/>
          <w:numId w:val="2"/>
        </w:numPr>
        <w:spacing w:after="120"/>
      </w:pPr>
      <w:r>
        <w:rPr>
          <w:b/>
          <w:u w:val="single"/>
        </w:rPr>
        <w:t>Nov 27 2016:</w:t>
      </w:r>
      <w:r>
        <w:t xml:space="preserve"> Sighted guide techniques workshop for occupational therapy student students (4</w:t>
      </w:r>
      <w:r>
        <w:rPr>
          <w:vertAlign w:val="superscript"/>
        </w:rPr>
        <w:t>th</w:t>
      </w:r>
      <w:r>
        <w:t xml:space="preserve"> year).</w:t>
      </w:r>
    </w:p>
    <w:p w:rsidR="00BC0206" w:rsidRDefault="006C6A92">
      <w:pPr>
        <w:pStyle w:val="normal0"/>
        <w:numPr>
          <w:ilvl w:val="0"/>
          <w:numId w:val="2"/>
        </w:numPr>
        <w:spacing w:after="120"/>
      </w:pPr>
      <w:r>
        <w:rPr>
          <w:b/>
          <w:u w:val="single"/>
        </w:rPr>
        <w:t>April 11 2017:</w:t>
      </w:r>
      <w:r>
        <w:t xml:space="preserve"> Sighted guide techniques workshop for students of Rehabilitation sciences</w:t>
      </w:r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jc w:val="both"/>
        <w:rPr>
          <w:u w:val="single"/>
        </w:rPr>
      </w:pPr>
      <w:r>
        <w:rPr>
          <w:b/>
          <w:u w:val="single"/>
        </w:rPr>
        <w:t>Courses, workshops and conferences</w:t>
      </w:r>
    </w:p>
    <w:p w:rsidR="00BC0206" w:rsidRDefault="006C6A92">
      <w:pPr>
        <w:pStyle w:val="normal0"/>
        <w:spacing w:after="120"/>
        <w:jc w:val="both"/>
      </w:pPr>
      <w:proofErr w:type="gramStart"/>
      <w:r>
        <w:rPr>
          <w:b/>
        </w:rPr>
        <w:t xml:space="preserve">April 20 2020: </w:t>
      </w:r>
      <w:r>
        <w:t xml:space="preserve">How to make Quizzes on </w:t>
      </w:r>
      <w:proofErr w:type="spellStart"/>
      <w:r>
        <w:t>Moodle</w:t>
      </w:r>
      <w:proofErr w:type="spellEnd"/>
      <w:r>
        <w:t xml:space="preserve"> system.</w:t>
      </w:r>
      <w:proofErr w:type="gramEnd"/>
      <w:r>
        <w:t xml:space="preserve"> </w:t>
      </w:r>
      <w:proofErr w:type="gramStart"/>
      <w:r>
        <w:t>Online course on Microsoft Teams.</w:t>
      </w:r>
      <w:proofErr w:type="gramEnd"/>
      <w:r>
        <w:t xml:space="preserve">  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 xml:space="preserve">Dec 17 2019: </w:t>
      </w:r>
      <w:r>
        <w:t>Responsible Conduct of Research, 3 hours, University of Jordan, Accreditation and Quality Assurance Center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 xml:space="preserve">April 30 2019: </w:t>
      </w:r>
      <w:r>
        <w:t>Emotional Intelligence, 3 hours,</w:t>
      </w:r>
      <w:r>
        <w:t xml:space="preserve"> University of Jordan, Accreditation and Quality Assurance Center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>April 24 2019:</w:t>
      </w:r>
      <w:r>
        <w:rPr>
          <w:b/>
          <w:u w:val="single"/>
        </w:rPr>
        <w:t xml:space="preserve"> </w:t>
      </w:r>
      <w:r>
        <w:t>Scientific Research Skills, 3 hours, University of Jordan, Accreditation and Quality Assurance Center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r>
        <w:rPr>
          <w:b/>
          <w:highlight w:val="white"/>
        </w:rPr>
        <w:t xml:space="preserve">July 5 2018: </w:t>
      </w:r>
      <w:r>
        <w:rPr>
          <w:highlight w:val="white"/>
        </w:rPr>
        <w:t>Strategies of effective learning, 3 hours, University of Jordan, Accreditation and Quality Assurance Center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proofErr w:type="gramStart"/>
      <w:r>
        <w:rPr>
          <w:b/>
          <w:highlight w:val="white"/>
        </w:rPr>
        <w:t xml:space="preserve">December 4-10 2017: </w:t>
      </w:r>
      <w:r>
        <w:rPr>
          <w:highlight w:val="white"/>
        </w:rPr>
        <w:t>Wheelchair service training package – Basic level, 48 hours, Al Hussein Society, Amman, Jordan.</w:t>
      </w:r>
      <w:proofErr w:type="gramEnd"/>
      <w:r>
        <w:rPr>
          <w:highlight w:val="white"/>
        </w:rPr>
        <w:t xml:space="preserve">  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r>
        <w:rPr>
          <w:b/>
          <w:highlight w:val="white"/>
        </w:rPr>
        <w:t xml:space="preserve">March 9 2017: </w:t>
      </w:r>
      <w:r>
        <w:rPr>
          <w:highlight w:val="white"/>
        </w:rPr>
        <w:t>Assessment perfo</w:t>
      </w:r>
      <w:r>
        <w:rPr>
          <w:highlight w:val="white"/>
        </w:rPr>
        <w:t>rmance workshop, 2 hours, University of Jordan, Accreditation and Quality Assurance Center</w:t>
      </w: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23&amp; 26/5/2016: </w:t>
      </w:r>
      <w:r>
        <w:rPr>
          <w:b w:val="0"/>
          <w:sz w:val="24"/>
          <w:szCs w:val="24"/>
          <w:highlight w:val="white"/>
        </w:rPr>
        <w:t>SPSS workshop, 10 hours, University of Jordan,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May 10 2016: </w:t>
      </w:r>
      <w:r>
        <w:rPr>
          <w:b w:val="0"/>
          <w:sz w:val="24"/>
          <w:szCs w:val="24"/>
          <w:highlight w:val="white"/>
        </w:rPr>
        <w:t>E-learning workshop, 4 hours, University of Jo</w:t>
      </w:r>
      <w:r>
        <w:rPr>
          <w:b w:val="0"/>
          <w:sz w:val="24"/>
          <w:szCs w:val="24"/>
          <w:highlight w:val="white"/>
        </w:rPr>
        <w:t>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May 7 2016:</w:t>
      </w:r>
      <w:r>
        <w:rPr>
          <w:b w:val="0"/>
          <w:sz w:val="24"/>
          <w:szCs w:val="24"/>
          <w:highlight w:val="white"/>
        </w:rPr>
        <w:t xml:space="preserve"> Introductory tips for the sensory system, assessment &amp; intervention, University of Jordan, given by Mr. Mustafa </w:t>
      </w:r>
      <w:proofErr w:type="spellStart"/>
      <w:r>
        <w:rPr>
          <w:b w:val="0"/>
          <w:sz w:val="24"/>
          <w:szCs w:val="24"/>
          <w:highlight w:val="white"/>
        </w:rPr>
        <w:t>Alqaisi</w:t>
      </w:r>
      <w:proofErr w:type="spellEnd"/>
      <w:r>
        <w:rPr>
          <w:b w:val="0"/>
          <w:sz w:val="24"/>
          <w:szCs w:val="24"/>
          <w:highlight w:val="white"/>
        </w:rPr>
        <w:t>.</w:t>
      </w:r>
      <w:proofErr w:type="gramEnd"/>
    </w:p>
    <w:p w:rsidR="00BC0206" w:rsidRDefault="00BC0206">
      <w:pPr>
        <w:pStyle w:val="Heading2"/>
        <w:shd w:val="clear" w:color="auto" w:fill="FFFFFF"/>
        <w:rPr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23/1/2016 – 28/1/2016: </w:t>
      </w:r>
      <w:r>
        <w:rPr>
          <w:b w:val="0"/>
          <w:sz w:val="24"/>
          <w:szCs w:val="24"/>
          <w:highlight w:val="white"/>
        </w:rPr>
        <w:t xml:space="preserve">Staff development workshops, 18 hour, university </w:t>
      </w:r>
      <w:r>
        <w:rPr>
          <w:b w:val="0"/>
          <w:sz w:val="24"/>
          <w:szCs w:val="24"/>
          <w:highlight w:val="white"/>
        </w:rPr>
        <w:t>of Jordan,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25 to 29 August 2014: Introduction to Early Intervention</w:t>
      </w:r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highlight w:val="white"/>
        </w:rPr>
        <w:t>30 hours</w:t>
      </w:r>
      <w:r>
        <w:rPr>
          <w:b w:val="0"/>
          <w:sz w:val="24"/>
          <w:szCs w:val="24"/>
        </w:rPr>
        <w:t xml:space="preserve"> at the </w:t>
      </w:r>
      <w:r>
        <w:rPr>
          <w:b w:val="0"/>
          <w:sz w:val="24"/>
          <w:szCs w:val="24"/>
          <w:highlight w:val="white"/>
        </w:rPr>
        <w:t>GJU VTC (Vision training center), given by</w:t>
      </w:r>
      <w:r>
        <w:rPr>
          <w:b w:val="0"/>
          <w:color w:val="333333"/>
          <w:sz w:val="24"/>
          <w:szCs w:val="24"/>
          <w:highlight w:val="white"/>
        </w:rPr>
        <w:t> </w:t>
      </w:r>
      <w:r>
        <w:rPr>
          <w:b w:val="0"/>
          <w:color w:val="000000"/>
          <w:sz w:val="24"/>
          <w:szCs w:val="24"/>
          <w:highlight w:val="white"/>
        </w:rPr>
        <w:t xml:space="preserve">Drs.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Mathijs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Vervloed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and Bert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Steenbergen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from </w:t>
      </w:r>
      <w:proofErr w:type="spellStart"/>
      <w:r>
        <w:rPr>
          <w:b w:val="0"/>
          <w:color w:val="000000"/>
          <w:sz w:val="24"/>
          <w:szCs w:val="24"/>
        </w:rPr>
        <w:t>Radboud</w:t>
      </w:r>
      <w:proofErr w:type="spellEnd"/>
      <w:r>
        <w:rPr>
          <w:b w:val="0"/>
          <w:color w:val="000000"/>
          <w:sz w:val="24"/>
          <w:szCs w:val="24"/>
        </w:rPr>
        <w:t xml:space="preserve"> University </w:t>
      </w:r>
      <w:r>
        <w:rPr>
          <w:b w:val="0"/>
          <w:color w:val="000000"/>
          <w:sz w:val="24"/>
          <w:szCs w:val="24"/>
          <w:highlight w:val="white"/>
        </w:rPr>
        <w:t xml:space="preserve">Netherlands </w:t>
      </w:r>
      <w:r>
        <w:rPr>
          <w:b w:val="0"/>
          <w:color w:val="000000"/>
          <w:sz w:val="24"/>
          <w:szCs w:val="24"/>
        </w:rPr>
        <w:t>(EU Tempus project).</w:t>
      </w:r>
    </w:p>
    <w:p w:rsidR="00BC0206" w:rsidRDefault="00BC0206">
      <w:pPr>
        <w:pStyle w:val="Heading2"/>
        <w:shd w:val="clear" w:color="auto" w:fill="FFFFFF"/>
        <w:rPr>
          <w:b w:val="0"/>
          <w:color w:val="00000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June 12 – 28, 2014: </w:t>
      </w:r>
      <w:r>
        <w:rPr>
          <w:b w:val="0"/>
          <w:sz w:val="24"/>
          <w:szCs w:val="24"/>
          <w:highlight w:val="white"/>
        </w:rPr>
        <w:t xml:space="preserve">Study visit to evaluate and model low vision services and providers in Focus Birmingham United Kingdom. </w:t>
      </w:r>
      <w:proofErr w:type="gramStart"/>
      <w:r>
        <w:rPr>
          <w:b w:val="0"/>
          <w:sz w:val="24"/>
          <w:szCs w:val="24"/>
          <w:highlight w:val="white"/>
        </w:rPr>
        <w:t>Trainer: Andrew Miller MCs.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highlight w:val="white"/>
        </w:rPr>
        <w:t xml:space="preserve">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January 15 – 16, 2012:</w:t>
      </w:r>
      <w:r>
        <w:rPr>
          <w:b w:val="0"/>
          <w:sz w:val="24"/>
          <w:szCs w:val="24"/>
        </w:rPr>
        <w:t xml:space="preserve"> Mobility part 2: Wheelchair Selection, Seating, and Desig</w:t>
      </w:r>
      <w:r>
        <w:rPr>
          <w:b w:val="0"/>
          <w:sz w:val="24"/>
          <w:szCs w:val="24"/>
        </w:rPr>
        <w:t xml:space="preserve">n Workshop. Amman- Jordan. </w:t>
      </w:r>
    </w:p>
    <w:p w:rsidR="00BC0206" w:rsidRDefault="006C6A92">
      <w:pPr>
        <w:pStyle w:val="normal0"/>
        <w:spacing w:after="120"/>
      </w:pPr>
      <w:r>
        <w:rPr>
          <w:b/>
        </w:rPr>
        <w:t xml:space="preserve">Oct 12-14, 2011: </w:t>
      </w:r>
      <w:r>
        <w:t>5</w:t>
      </w:r>
      <w:r>
        <w:rPr>
          <w:vertAlign w:val="superscript"/>
        </w:rPr>
        <w:t>th</w:t>
      </w:r>
      <w:r>
        <w:t xml:space="preserve"> Jordanian &amp; 6</w:t>
      </w:r>
      <w:r>
        <w:rPr>
          <w:vertAlign w:val="superscript"/>
        </w:rPr>
        <w:t>th</w:t>
      </w:r>
      <w:r>
        <w:t xml:space="preserve"> Pan Arab Congress in Physical Medicine, Arthritis and Rehabilitation.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</w:rPr>
      </w:pPr>
      <w:proofErr w:type="gramStart"/>
      <w:r>
        <w:rPr>
          <w:sz w:val="24"/>
          <w:szCs w:val="24"/>
        </w:rPr>
        <w:t xml:space="preserve">June 7, 2011: </w:t>
      </w:r>
      <w:r>
        <w:rPr>
          <w:b w:val="0"/>
          <w:sz w:val="24"/>
          <w:szCs w:val="24"/>
        </w:rPr>
        <w:t xml:space="preserve">Course of Therapeutic Massage, 8 hours, given by Mr. </w:t>
      </w:r>
      <w:proofErr w:type="spellStart"/>
      <w:r>
        <w:rPr>
          <w:b w:val="0"/>
          <w:sz w:val="24"/>
          <w:szCs w:val="24"/>
        </w:rPr>
        <w:t>Hisham</w:t>
      </w:r>
      <w:proofErr w:type="spellEnd"/>
      <w:r>
        <w:rPr>
          <w:b w:val="0"/>
          <w:sz w:val="24"/>
          <w:szCs w:val="24"/>
        </w:rPr>
        <w:t xml:space="preserve"> Mohammad, at physiotherapy department UJ.</w:t>
      </w:r>
      <w:proofErr w:type="gramEnd"/>
      <w:r>
        <w:rPr>
          <w:b w:val="0"/>
          <w:sz w:val="24"/>
          <w:szCs w:val="24"/>
        </w:rPr>
        <w:t xml:space="preserve">  </w:t>
      </w:r>
      <w:r>
        <w:rPr>
          <w:b w:val="0"/>
        </w:rPr>
        <w:tab/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Ma</w:t>
      </w:r>
      <w:r>
        <w:rPr>
          <w:b/>
        </w:rPr>
        <w:t>rch 31</w:t>
      </w:r>
      <w:r>
        <w:rPr>
          <w:b/>
          <w:vertAlign w:val="superscript"/>
        </w:rPr>
        <w:t>st</w:t>
      </w:r>
      <w:r>
        <w:rPr>
          <w:b/>
        </w:rPr>
        <w:t>, 2011</w:t>
      </w:r>
      <w:r>
        <w:t>: The First Scientific Day of the Physical Medicine &amp;Rehabilitation Department in Directorate of Royal Medical Services, Amman.</w:t>
      </w:r>
      <w:proofErr w:type="gramEnd"/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Courses Taught</w:t>
      </w:r>
      <w:r>
        <w:rPr>
          <w:u w:val="single"/>
        </w:rPr>
        <w:t>: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Psychology in rehabilitation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Occupational therapy techniques 1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Self and strategies/ Approaches of OT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Evaluation in occupational therapy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Strategies for independence living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Rehabilitation of upper extremity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Psych applied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Clinical: occupational therapy for physical dysfunction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Clinical: occupational therapy for child</w:t>
      </w:r>
      <w:r>
        <w:t xml:space="preserve">ren </w:t>
      </w:r>
    </w:p>
    <w:p w:rsidR="00BC0206" w:rsidRDefault="006C6A92">
      <w:pPr>
        <w:pStyle w:val="normal0"/>
        <w:numPr>
          <w:ilvl w:val="0"/>
          <w:numId w:val="1"/>
        </w:numPr>
        <w:spacing w:after="120"/>
        <w:jc w:val="both"/>
      </w:pPr>
      <w:r>
        <w:t xml:space="preserve">Psych clinical                                                   </w:t>
      </w:r>
    </w:p>
    <w:p w:rsidR="00BC0206" w:rsidRDefault="006C6A92">
      <w:pPr>
        <w:pStyle w:val="normal0"/>
        <w:numPr>
          <w:ilvl w:val="0"/>
          <w:numId w:val="1"/>
        </w:numPr>
        <w:spacing w:after="120"/>
        <w:jc w:val="both"/>
      </w:pPr>
      <w:r>
        <w:t xml:space="preserve">Project </w:t>
      </w:r>
    </w:p>
    <w:p w:rsidR="00BC0206" w:rsidRDefault="00BC0206">
      <w:pPr>
        <w:pStyle w:val="normal0"/>
        <w:spacing w:after="120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Community Services: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 xml:space="preserve">April 25 2019: </w:t>
      </w:r>
      <w:r>
        <w:t xml:space="preserve">Organizing community services for elderly people in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shamma</w:t>
      </w:r>
      <w:proofErr w:type="spellEnd"/>
      <w:r>
        <w:t xml:space="preserve"> resident for elderly people.</w:t>
      </w:r>
      <w:proofErr w:type="gramEnd"/>
      <w: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April 24 2018:</w:t>
      </w:r>
      <w:r>
        <w:t xml:space="preserve"> Organizing a picnic for reside</w:t>
      </w:r>
      <w:r>
        <w:t xml:space="preserve">nt patients in the national center for mental health </w:t>
      </w:r>
      <w:proofErr w:type="spellStart"/>
      <w:r>
        <w:t>Fuhais</w:t>
      </w:r>
      <w:proofErr w:type="spellEnd"/>
      <w:r>
        <w:t>.</w:t>
      </w:r>
      <w:proofErr w:type="gramEnd"/>
      <w:r>
        <w:t xml:space="preserve"> </w:t>
      </w:r>
    </w:p>
    <w:p w:rsidR="00BC0206" w:rsidRDefault="006C6A92">
      <w:pPr>
        <w:pStyle w:val="normal0"/>
        <w:spacing w:after="120" w:line="276" w:lineRule="auto"/>
        <w:jc w:val="both"/>
      </w:pPr>
      <w:r>
        <w:rPr>
          <w:b/>
        </w:rPr>
        <w:t xml:space="preserve">December 2017: </w:t>
      </w:r>
      <w:r>
        <w:t xml:space="preserve">Ergonomics and body mechanics awareness activities </w:t>
      </w:r>
      <w:proofErr w:type="gramStart"/>
      <w:r>
        <w:t>were done</w:t>
      </w:r>
      <w:proofErr w:type="gramEnd"/>
      <w:r>
        <w:t xml:space="preserve"> in many factories, companies and schools to raise the awareness of how to use proper body mechanics while working to a</w:t>
      </w:r>
      <w:r>
        <w:t>void work related disorders.</w:t>
      </w:r>
    </w:p>
    <w:p w:rsidR="00BC0206" w:rsidRDefault="006C6A92">
      <w:pPr>
        <w:pStyle w:val="normal0"/>
        <w:spacing w:after="120" w:line="276" w:lineRule="auto"/>
        <w:jc w:val="both"/>
      </w:pPr>
      <w:proofErr w:type="gramStart"/>
      <w:r>
        <w:rPr>
          <w:b/>
        </w:rPr>
        <w:lastRenderedPageBreak/>
        <w:t xml:space="preserve">April 11, 2017: </w:t>
      </w:r>
      <w:r>
        <w:t>Participated in organizing the scientific day at Rehabilitation science faculty and giving a workshop for the faculty students.</w:t>
      </w:r>
      <w:proofErr w:type="gramEnd"/>
    </w:p>
    <w:p w:rsidR="00BC0206" w:rsidRDefault="006C6A92">
      <w:pPr>
        <w:pStyle w:val="normal0"/>
        <w:spacing w:after="120" w:line="276" w:lineRule="auto"/>
        <w:jc w:val="both"/>
      </w:pPr>
      <w:proofErr w:type="gramStart"/>
      <w:r>
        <w:rPr>
          <w:b/>
        </w:rPr>
        <w:t>April 2, 2017:</w:t>
      </w:r>
      <w:r>
        <w:t xml:space="preserve"> Participated in the occupational therapy centennial ceremony at Reha</w:t>
      </w:r>
      <w:r>
        <w:t>bilitation science faculty.</w:t>
      </w:r>
      <w:proofErr w:type="gramEnd"/>
    </w:p>
    <w:p w:rsidR="00BC0206" w:rsidRDefault="006C6A92">
      <w:pPr>
        <w:pStyle w:val="normal0"/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b/>
        </w:rPr>
        <w:t>December 28, 2016:</w:t>
      </w:r>
      <w:r>
        <w:t xml:space="preserve"> Participated in a support group for parents of visually impaired people as part of the activities of the International day for People with Disabilities.</w:t>
      </w:r>
      <w:proofErr w:type="gramEnd"/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Dec 6</w:t>
      </w:r>
      <w:r>
        <w:rPr>
          <w:b/>
          <w:vertAlign w:val="superscript"/>
        </w:rPr>
        <w:t>th</w:t>
      </w:r>
      <w:r>
        <w:rPr>
          <w:b/>
        </w:rPr>
        <w:t>, 2013</w:t>
      </w:r>
      <w:r>
        <w:t>: Support to blind persons during the Dinne</w:t>
      </w:r>
      <w:r>
        <w:t>r in the Dark, an activity organized by the Rotary Club, Landmark Hotel, Amman.</w:t>
      </w:r>
      <w:proofErr w:type="gramEnd"/>
      <w:r>
        <w:rPr>
          <w:b/>
        </w:rPr>
        <w:t xml:space="preserve"> </w:t>
      </w:r>
    </w:p>
    <w:p w:rsidR="00BC0206" w:rsidRDefault="006C6A92">
      <w:pPr>
        <w:pStyle w:val="normal0"/>
        <w:spacing w:after="120"/>
      </w:pPr>
      <w:r>
        <w:rPr>
          <w:b/>
        </w:rPr>
        <w:t xml:space="preserve">April- May 2013: </w:t>
      </w:r>
      <w:r>
        <w:t>Screening</w:t>
      </w:r>
      <w:r>
        <w:rPr>
          <w:b/>
        </w:rPr>
        <w:t xml:space="preserve"> </w:t>
      </w:r>
      <w:r>
        <w:t>Functional vision assessment for students at Al Hussein Society (1 day/ week for 6 weeks).</w:t>
      </w:r>
      <w:r>
        <w:rPr>
          <w:b/>
          <w:highlight w:val="yellow"/>
        </w:rPr>
        <w:t xml:space="preserve"> </w:t>
      </w:r>
    </w:p>
    <w:sectPr w:rsidR="00BC0206" w:rsidSect="00BC02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EF2"/>
    <w:multiLevelType w:val="multilevel"/>
    <w:tmpl w:val="0ACCA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BF41D2B"/>
    <w:multiLevelType w:val="multilevel"/>
    <w:tmpl w:val="045C7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C0206"/>
    <w:rsid w:val="006C6A92"/>
    <w:rsid w:val="00B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0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0206"/>
    <w:pPr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0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020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C0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0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0206"/>
  </w:style>
  <w:style w:type="paragraph" w:styleId="Title">
    <w:name w:val="Title"/>
    <w:basedOn w:val="normal0"/>
    <w:next w:val="normal0"/>
    <w:rsid w:val="00BC020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C0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worikat@ju.edu.j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edaa.worikat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F158-673E-4139-B30C-052A03BB5392}"/>
</file>

<file path=customXml/itemProps2.xml><?xml version="1.0" encoding="utf-8"?>
<ds:datastoreItem xmlns:ds="http://schemas.openxmlformats.org/officeDocument/2006/customXml" ds:itemID="{65ED2478-09C7-4585-A533-272D7B9E6C82}"/>
</file>

<file path=customXml/itemProps3.xml><?xml version="1.0" encoding="utf-8"?>
<ds:datastoreItem xmlns:ds="http://schemas.openxmlformats.org/officeDocument/2006/customXml" ds:itemID="{ECCED4E3-77D5-41FD-B938-0ED738B17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Al-Bakheet</dc:creator>
  <cp:lastModifiedBy>Wejdan Al-Bakheet</cp:lastModifiedBy>
  <cp:revision>2</cp:revision>
  <dcterms:created xsi:type="dcterms:W3CDTF">2021-07-04T08:01:00Z</dcterms:created>
  <dcterms:modified xsi:type="dcterms:W3CDTF">2021-07-04T08:01:00Z</dcterms:modified>
</cp:coreProperties>
</file>